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94A" w:rsidRDefault="00507C1A" w:rsidP="00A5094A">
      <w:pPr>
        <w:tabs>
          <w:tab w:val="left" w:pos="118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094A">
        <w:rPr>
          <w:rFonts w:ascii="Times New Roman" w:hAnsi="Times New Roman" w:cs="Times New Roman"/>
          <w:sz w:val="24"/>
          <w:szCs w:val="24"/>
        </w:rPr>
        <w:t>Консультация для родителей "</w:t>
      </w:r>
      <w:bookmarkStart w:id="0" w:name="_GoBack"/>
      <w:r w:rsidRPr="00A5094A">
        <w:rPr>
          <w:rFonts w:ascii="Times New Roman" w:hAnsi="Times New Roman" w:cs="Times New Roman"/>
          <w:sz w:val="24"/>
          <w:szCs w:val="24"/>
        </w:rPr>
        <w:t>Организация питания дома и в детском саду</w:t>
      </w:r>
      <w:bookmarkEnd w:id="0"/>
      <w:r w:rsidRPr="00A5094A">
        <w:rPr>
          <w:rFonts w:ascii="Times New Roman" w:hAnsi="Times New Roman" w:cs="Times New Roman"/>
          <w:sz w:val="24"/>
          <w:szCs w:val="24"/>
        </w:rPr>
        <w:t>"</w:t>
      </w:r>
    </w:p>
    <w:p w:rsidR="00A5094A" w:rsidRDefault="00A5094A" w:rsidP="00A5094A">
      <w:pPr>
        <w:tabs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5094A" w:rsidRDefault="00A5094A" w:rsidP="00A5094A">
      <w:pPr>
        <w:tabs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7C1A" w:rsidRPr="00A5094A">
        <w:rPr>
          <w:rFonts w:ascii="Times New Roman" w:hAnsi="Times New Roman" w:cs="Times New Roman"/>
          <w:sz w:val="24"/>
          <w:szCs w:val="24"/>
        </w:rPr>
        <w:t xml:space="preserve"> Одним из важных факторов здоровья ребенка является организация рационального питания и отражение ее в </w:t>
      </w:r>
      <w:proofErr w:type="spellStart"/>
      <w:r w:rsidR="00507C1A" w:rsidRPr="00A5094A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507C1A" w:rsidRPr="00A5094A">
        <w:rPr>
          <w:rFonts w:ascii="Times New Roman" w:hAnsi="Times New Roman" w:cs="Times New Roman"/>
          <w:sz w:val="24"/>
          <w:szCs w:val="24"/>
        </w:rPr>
        <w:t xml:space="preserve">-образовательном процессе. Правильное питание – это основа длительной и плодотворной жизни, залог здоровья, бодрости, гарантия от появления различных недугов. Поэтому в плане работы детского сада вопрос о правильном питании занимает одно из важнейших мест. </w:t>
      </w:r>
    </w:p>
    <w:p w:rsidR="00A5094A" w:rsidRDefault="00A5094A" w:rsidP="00A5094A">
      <w:pPr>
        <w:tabs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7C1A" w:rsidRPr="00A5094A">
        <w:rPr>
          <w:rFonts w:ascii="Times New Roman" w:hAnsi="Times New Roman" w:cs="Times New Roman"/>
          <w:sz w:val="24"/>
          <w:szCs w:val="24"/>
        </w:rPr>
        <w:t xml:space="preserve">Здоровье детей невозможно обеспечить без рационального питания, которое является необходимым условием их гармоничного роста, физического и нервно- психического развития, устойчивости к действию инфекций и других неблагоприятных факторов внешней среды. </w:t>
      </w:r>
      <w:r w:rsidRPr="00A5094A">
        <w:rPr>
          <w:rFonts w:ascii="Times New Roman" w:hAnsi="Times New Roman" w:cs="Times New Roman"/>
          <w:sz w:val="24"/>
          <w:szCs w:val="24"/>
        </w:rPr>
        <w:t>Кроме того,</w:t>
      </w:r>
      <w:r w:rsidR="00507C1A" w:rsidRPr="00A5094A">
        <w:rPr>
          <w:rFonts w:ascii="Times New Roman" w:hAnsi="Times New Roman" w:cs="Times New Roman"/>
          <w:sz w:val="24"/>
          <w:szCs w:val="24"/>
        </w:rPr>
        <w:t xml:space="preserve">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</w:t>
      </w:r>
      <w:r>
        <w:rPr>
          <w:rFonts w:ascii="Times New Roman" w:hAnsi="Times New Roman" w:cs="Times New Roman"/>
          <w:sz w:val="24"/>
          <w:szCs w:val="24"/>
        </w:rPr>
        <w:t>ры питания. В рацион питания ДО</w:t>
      </w:r>
      <w:r w:rsidR="00507C1A" w:rsidRPr="00A5094A">
        <w:rPr>
          <w:rFonts w:ascii="Times New Roman" w:hAnsi="Times New Roman" w:cs="Times New Roman"/>
          <w:sz w:val="24"/>
          <w:szCs w:val="24"/>
        </w:rPr>
        <w:t xml:space="preserve"> включены все основные группы продуктов – мясо, рыба, молоко и молочные продукты, яйца, пищевые жиры, овощи и фрукты, сахар, кондитерские изделия, хлеб, крупа и др., а также полуфабрикаты промышленного производства для питания детей. Рацион питания детей по качественному и количественному составу в зависимости от возраста детей и формируется отдельно для групп детей в возрасте от 1,5 до 3-х лет и от 4 до 6 лет. Основные принципы организации питания в ДО следующие:</w:t>
      </w:r>
    </w:p>
    <w:p w:rsidR="00A5094A" w:rsidRDefault="00507C1A" w:rsidP="00A5094A">
      <w:pPr>
        <w:tabs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94A">
        <w:rPr>
          <w:rFonts w:ascii="Times New Roman" w:hAnsi="Times New Roman" w:cs="Times New Roman"/>
          <w:sz w:val="24"/>
          <w:szCs w:val="24"/>
        </w:rPr>
        <w:t xml:space="preserve"> - Соответствие энергетической ценности рациона </w:t>
      </w:r>
      <w:proofErr w:type="spellStart"/>
      <w:r w:rsidRPr="00A5094A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A5094A">
        <w:rPr>
          <w:rFonts w:ascii="Times New Roman" w:hAnsi="Times New Roman" w:cs="Times New Roman"/>
          <w:sz w:val="24"/>
          <w:szCs w:val="24"/>
        </w:rPr>
        <w:t xml:space="preserve"> ребенка. </w:t>
      </w:r>
    </w:p>
    <w:p w:rsidR="00A5094A" w:rsidRDefault="00507C1A" w:rsidP="00A5094A">
      <w:pPr>
        <w:tabs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94A">
        <w:rPr>
          <w:rFonts w:ascii="Times New Roman" w:hAnsi="Times New Roman" w:cs="Times New Roman"/>
          <w:sz w:val="24"/>
          <w:szCs w:val="24"/>
        </w:rPr>
        <w:t xml:space="preserve">- Сбалансированность в рационе всех заменимых и незаменимых пищевых веществ. </w:t>
      </w:r>
    </w:p>
    <w:p w:rsidR="00A5094A" w:rsidRDefault="00507C1A" w:rsidP="00A5094A">
      <w:pPr>
        <w:tabs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94A">
        <w:rPr>
          <w:rFonts w:ascii="Times New Roman" w:hAnsi="Times New Roman" w:cs="Times New Roman"/>
          <w:sz w:val="24"/>
          <w:szCs w:val="24"/>
        </w:rPr>
        <w:t xml:space="preserve">- Максимальное разнообразие продуктов и блюд, обеспечивающих сбалансированность рациона. </w:t>
      </w:r>
    </w:p>
    <w:p w:rsidR="00A5094A" w:rsidRDefault="00507C1A" w:rsidP="00A5094A">
      <w:pPr>
        <w:tabs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94A">
        <w:rPr>
          <w:rFonts w:ascii="Times New Roman" w:hAnsi="Times New Roman" w:cs="Times New Roman"/>
          <w:sz w:val="24"/>
          <w:szCs w:val="24"/>
        </w:rPr>
        <w:t>- Правильная технологическая и кулинарная обработка продуктов, направленная на сохранность их исходной пищевой ценности, а также высокие вкусовые качества блюд.</w:t>
      </w:r>
    </w:p>
    <w:p w:rsidR="00A5094A" w:rsidRDefault="00507C1A" w:rsidP="00A5094A">
      <w:pPr>
        <w:tabs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94A">
        <w:rPr>
          <w:rFonts w:ascii="Times New Roman" w:hAnsi="Times New Roman" w:cs="Times New Roman"/>
          <w:sz w:val="24"/>
          <w:szCs w:val="24"/>
        </w:rPr>
        <w:t xml:space="preserve"> - Оптимальный режим питания, обстановка, формирующая у детей навыки культуры приема пищи. </w:t>
      </w:r>
    </w:p>
    <w:p w:rsidR="00A5094A" w:rsidRDefault="00A5094A" w:rsidP="00A5094A">
      <w:pPr>
        <w:tabs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7C1A" w:rsidRPr="00A5094A">
        <w:rPr>
          <w:rFonts w:ascii="Times New Roman" w:hAnsi="Times New Roman" w:cs="Times New Roman"/>
          <w:sz w:val="24"/>
          <w:szCs w:val="24"/>
        </w:rPr>
        <w:t xml:space="preserve">Чем кормить детей дома? Большинство дошкольников посещают детский сад, где получают три раза в день необходимое по возрасту питание. Домашний рацион питания такого ―организованного ребенка должен дополнять, а не заменять рацион детского сада. С этой целью в каждой группе воспитатели вывешивают ежедневное меню, чтобы родители могли с ним ознакомиться. Поэтому, забирая ребенка домой, не забудьте прочитать его и постарайтесь дать малышу дома именно те продукты и блюда, которые он недополучил днем. В выходные и праздничные дни старайтесь придерживаться меню детского сада, используя рекомендации медицинского работника детского учреждения. Утром перед отправлением ребенка в детский сад не кормите его, так как он потом будет плохо завтракать в группе. </w:t>
      </w:r>
    </w:p>
    <w:p w:rsidR="00A5094A" w:rsidRDefault="00A5094A" w:rsidP="00A5094A">
      <w:pPr>
        <w:tabs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7C1A" w:rsidRPr="00A5094A">
        <w:rPr>
          <w:rFonts w:ascii="Times New Roman" w:hAnsi="Times New Roman" w:cs="Times New Roman"/>
          <w:sz w:val="24"/>
          <w:szCs w:val="24"/>
        </w:rPr>
        <w:t>Для улучшения аппетита ребенка надо не перекармливать, следует больше гулять и двигаться, спать в проветренном помещении, в общем, максимально придерживаться требований здорового образа жизни. Ребенок должен принимать пищу в спокойном состоянии, избегайте ссор и неприятных разговоров за столом — это тоже ухудшает процесс пищеварения и снижает аппетит.</w:t>
      </w:r>
    </w:p>
    <w:p w:rsidR="00A5094A" w:rsidRDefault="00A5094A" w:rsidP="00A5094A">
      <w:pPr>
        <w:tabs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7C1A" w:rsidRPr="00A5094A">
        <w:rPr>
          <w:rFonts w:ascii="Times New Roman" w:hAnsi="Times New Roman" w:cs="Times New Roman"/>
          <w:sz w:val="24"/>
          <w:szCs w:val="24"/>
        </w:rPr>
        <w:t xml:space="preserve">Родителям стоит помнить, что на формирование вкусовых пристрастий детей влияют в первую очередь гастрономические предпочтения членов семьи, атмосфера в доме и в обществе в целом. </w:t>
      </w:r>
    </w:p>
    <w:p w:rsidR="00A5094A" w:rsidRDefault="00A5094A" w:rsidP="00A5094A">
      <w:pPr>
        <w:tabs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07C1A" w:rsidRPr="00A5094A" w:rsidRDefault="00A5094A" w:rsidP="00A5094A">
      <w:pPr>
        <w:tabs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07C1A" w:rsidRPr="00A5094A">
        <w:rPr>
          <w:rFonts w:ascii="Times New Roman" w:hAnsi="Times New Roman" w:cs="Times New Roman"/>
          <w:sz w:val="24"/>
          <w:szCs w:val="24"/>
        </w:rPr>
        <w:t>Меню маленького ребенка состоит из более легко усваиваемых продуктов, приготовленных с учетом нежной и пока незрелой пищеварительной системы. Также у маленьких детей другая потребность в энергетической ценности пищи. Для организации правильного питания дошкольников родителям следует руководствоваться следующими принципами: — адекватная энергетическая ценность, — сбалансированность пищевых факторов, — соблюдение режима питания. На столе должна быть разнообразная и вкусная пища, приготовленная с соблюдением санитарных норм.</w:t>
      </w:r>
    </w:p>
    <w:p w:rsidR="00EE73AF" w:rsidRPr="00A5094A" w:rsidRDefault="00EE73AF" w:rsidP="00A50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E73AF" w:rsidRPr="00A50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FF"/>
    <w:rsid w:val="00507C1A"/>
    <w:rsid w:val="00775FFF"/>
    <w:rsid w:val="00A5094A"/>
    <w:rsid w:val="00E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1293"/>
  <w15:docId w15:val="{9C9CB8A8-7E2B-4B95-98A7-B12573BA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C1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PC</cp:lastModifiedBy>
  <cp:revision>2</cp:revision>
  <dcterms:created xsi:type="dcterms:W3CDTF">2023-06-12T15:11:00Z</dcterms:created>
  <dcterms:modified xsi:type="dcterms:W3CDTF">2023-06-12T15:11:00Z</dcterms:modified>
</cp:coreProperties>
</file>